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80D" w:rsidRPr="00504FCE" w:rsidRDefault="00385DA2" w:rsidP="00E92243">
      <w:pPr>
        <w:jc w:val="center"/>
        <w:rPr>
          <w:rFonts w:ascii="Arial" w:hAnsi="Arial" w:cs="Arial"/>
        </w:rPr>
      </w:pPr>
      <w:bookmarkStart w:id="0" w:name="_GoBack"/>
      <w:bookmarkEnd w:id="0"/>
      <w:r w:rsidRPr="00E92243">
        <w:rPr>
          <w:rFonts w:asciiTheme="minorHAnsi" w:hAnsiTheme="minorHAnsi" w:cs="Arial"/>
          <w:b/>
          <w:sz w:val="28"/>
          <w:szCs w:val="28"/>
          <w:u w:val="single"/>
        </w:rPr>
        <w:t xml:space="preserve">Judaism </w:t>
      </w:r>
      <w:r w:rsidR="00B1180D" w:rsidRPr="00E92243">
        <w:rPr>
          <w:rFonts w:asciiTheme="minorHAnsi" w:hAnsiTheme="minorHAnsi" w:cs="Arial"/>
          <w:b/>
          <w:sz w:val="28"/>
          <w:szCs w:val="28"/>
          <w:u w:val="single"/>
        </w:rPr>
        <w:t xml:space="preserve">Overview </w:t>
      </w:r>
      <w:r w:rsidRPr="00E92243">
        <w:rPr>
          <w:rFonts w:asciiTheme="minorHAnsi" w:hAnsiTheme="minorHAnsi" w:cs="Arial"/>
          <w:b/>
          <w:sz w:val="28"/>
          <w:szCs w:val="28"/>
          <w:u w:val="single"/>
        </w:rPr>
        <w:t>Autumn 2</w:t>
      </w:r>
      <w:r w:rsidR="00C41E96" w:rsidRPr="00E92243">
        <w:rPr>
          <w:rFonts w:asciiTheme="minorHAnsi" w:hAnsiTheme="minorHAnsi" w:cs="Arial"/>
          <w:b/>
          <w:sz w:val="28"/>
          <w:szCs w:val="28"/>
          <w:u w:val="single"/>
        </w:rPr>
        <w:t xml:space="preserve"> (</w:t>
      </w:r>
      <w:r w:rsidRPr="00E92243">
        <w:rPr>
          <w:rFonts w:asciiTheme="minorHAnsi" w:hAnsiTheme="minorHAnsi" w:cs="Arial"/>
          <w:b/>
          <w:sz w:val="28"/>
          <w:szCs w:val="28"/>
          <w:u w:val="single"/>
        </w:rPr>
        <w:t>1</w:t>
      </w:r>
      <w:r w:rsidRPr="00E92243">
        <w:rPr>
          <w:rFonts w:asciiTheme="minorHAnsi" w:hAnsiTheme="minorHAnsi" w:cs="Arial"/>
          <w:b/>
          <w:sz w:val="28"/>
          <w:szCs w:val="28"/>
          <w:u w:val="single"/>
          <w:vertAlign w:val="superscript"/>
        </w:rPr>
        <w:t>st</w:t>
      </w:r>
      <w:r w:rsidRPr="00E92243">
        <w:rPr>
          <w:rFonts w:asciiTheme="minorHAnsi" w:hAnsiTheme="minorHAnsi" w:cs="Arial"/>
          <w:b/>
          <w:sz w:val="28"/>
          <w:szCs w:val="28"/>
          <w:u w:val="single"/>
        </w:rPr>
        <w:t xml:space="preserve"> </w:t>
      </w:r>
      <w:r w:rsidR="00504FCE" w:rsidRPr="00E92243">
        <w:rPr>
          <w:rFonts w:asciiTheme="minorHAnsi" w:hAnsiTheme="minorHAnsi" w:cs="Arial"/>
          <w:b/>
          <w:sz w:val="28"/>
          <w:szCs w:val="28"/>
          <w:u w:val="single"/>
        </w:rPr>
        <w:t>-</w:t>
      </w:r>
      <w:r w:rsidRPr="00E92243">
        <w:rPr>
          <w:rFonts w:asciiTheme="minorHAnsi" w:hAnsiTheme="minorHAnsi" w:cs="Arial"/>
          <w:b/>
          <w:sz w:val="28"/>
          <w:szCs w:val="28"/>
          <w:u w:val="single"/>
        </w:rPr>
        <w:t xml:space="preserve"> 5</w:t>
      </w:r>
      <w:r w:rsidRPr="00E92243">
        <w:rPr>
          <w:rFonts w:asciiTheme="minorHAnsi" w:hAnsiTheme="minorHAnsi" w:cs="Arial"/>
          <w:b/>
          <w:sz w:val="28"/>
          <w:szCs w:val="28"/>
          <w:u w:val="single"/>
          <w:vertAlign w:val="superscript"/>
        </w:rPr>
        <w:t>th</w:t>
      </w:r>
      <w:r w:rsidRPr="00E92243">
        <w:rPr>
          <w:rFonts w:asciiTheme="minorHAnsi" w:hAnsiTheme="minorHAnsi" w:cs="Arial"/>
          <w:b/>
          <w:sz w:val="28"/>
          <w:szCs w:val="28"/>
          <w:u w:val="single"/>
        </w:rPr>
        <w:t xml:space="preserve"> November </w:t>
      </w:r>
      <w:r w:rsidR="00116A1D" w:rsidRPr="00E92243">
        <w:rPr>
          <w:rFonts w:asciiTheme="minorHAnsi" w:hAnsiTheme="minorHAnsi" w:cs="Arial"/>
          <w:b/>
          <w:sz w:val="28"/>
          <w:szCs w:val="28"/>
          <w:u w:val="single"/>
        </w:rPr>
        <w:t>2021</w:t>
      </w:r>
      <w:r w:rsidR="00C41E96" w:rsidRPr="00E92243">
        <w:rPr>
          <w:rFonts w:asciiTheme="minorHAnsi" w:hAnsiTheme="minorHAnsi" w:cs="Arial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998" w:type="dxa"/>
        <w:tblLook w:val="01E0" w:firstRow="1" w:lastRow="1" w:firstColumn="1" w:lastColumn="1" w:noHBand="0" w:noVBand="0"/>
      </w:tblPr>
      <w:tblGrid>
        <w:gridCol w:w="1560"/>
        <w:gridCol w:w="2091"/>
        <w:gridCol w:w="2729"/>
        <w:gridCol w:w="3118"/>
        <w:gridCol w:w="3119"/>
        <w:gridCol w:w="3402"/>
      </w:tblGrid>
      <w:tr w:rsidR="008C5F7F" w:rsidRPr="00C41E96" w:rsidTr="004213E4">
        <w:trPr>
          <w:trHeight w:val="689"/>
        </w:trPr>
        <w:tc>
          <w:tcPr>
            <w:tcW w:w="1560" w:type="dxa"/>
          </w:tcPr>
          <w:p w:rsidR="00F90FC7" w:rsidRPr="00E8593E" w:rsidRDefault="00F90FC7" w:rsidP="00F90FC7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Year group</w:t>
            </w:r>
          </w:p>
        </w:tc>
        <w:tc>
          <w:tcPr>
            <w:tcW w:w="2091" w:type="dxa"/>
          </w:tcPr>
          <w:p w:rsidR="00F90FC7" w:rsidRPr="00E8593E" w:rsidRDefault="00F90FC7" w:rsidP="00F90FC7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Theme</w:t>
            </w:r>
          </w:p>
        </w:tc>
        <w:tc>
          <w:tcPr>
            <w:tcW w:w="2729" w:type="dxa"/>
          </w:tcPr>
          <w:p w:rsidR="00F90FC7" w:rsidRPr="00E8593E" w:rsidRDefault="00F90FC7" w:rsidP="00F90FC7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Topic</w:t>
            </w:r>
          </w:p>
        </w:tc>
        <w:tc>
          <w:tcPr>
            <w:tcW w:w="3118" w:type="dxa"/>
          </w:tcPr>
          <w:p w:rsidR="00F90FC7" w:rsidRPr="00E8593E" w:rsidRDefault="00F90FC7" w:rsidP="00F90FC7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Look</w:t>
            </w:r>
          </w:p>
        </w:tc>
        <w:tc>
          <w:tcPr>
            <w:tcW w:w="3119" w:type="dxa"/>
          </w:tcPr>
          <w:p w:rsidR="00F90FC7" w:rsidRPr="00E8593E" w:rsidRDefault="00F90FC7" w:rsidP="00F90FC7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Discover</w:t>
            </w:r>
          </w:p>
        </w:tc>
        <w:tc>
          <w:tcPr>
            <w:tcW w:w="3402" w:type="dxa"/>
          </w:tcPr>
          <w:p w:rsidR="00F90FC7" w:rsidRPr="00E8593E" w:rsidRDefault="00F90FC7" w:rsidP="00F90FC7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Respect</w:t>
            </w:r>
          </w:p>
        </w:tc>
      </w:tr>
      <w:tr w:rsidR="00147DA0" w:rsidRPr="00C41E96" w:rsidTr="004213E4">
        <w:trPr>
          <w:trHeight w:val="689"/>
        </w:trPr>
        <w:tc>
          <w:tcPr>
            <w:tcW w:w="1560" w:type="dxa"/>
          </w:tcPr>
          <w:p w:rsidR="00147DA0" w:rsidRPr="00E8593E" w:rsidRDefault="00147DA0" w:rsidP="00147DA0">
            <w:pPr>
              <w:rPr>
                <w:rFonts w:asciiTheme="minorHAnsi" w:hAnsiTheme="minorHAnsi" w:cs="Arial"/>
                <w:b/>
                <w:u w:val="single"/>
              </w:rPr>
            </w:pPr>
            <w:r w:rsidRPr="00E8593E">
              <w:rPr>
                <w:rFonts w:asciiTheme="minorHAnsi" w:hAnsiTheme="minorHAnsi" w:cs="Arial"/>
                <w:b/>
                <w:u w:val="single"/>
              </w:rPr>
              <w:t>EYFS</w:t>
            </w:r>
          </w:p>
        </w:tc>
        <w:tc>
          <w:tcPr>
            <w:tcW w:w="2091" w:type="dxa"/>
          </w:tcPr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Special days/ ritual objects</w:t>
            </w:r>
          </w:p>
        </w:tc>
        <w:tc>
          <w:tcPr>
            <w:tcW w:w="2729" w:type="dxa"/>
          </w:tcPr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Hanukkah</w:t>
            </w:r>
          </w:p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(Chanukah)</w:t>
            </w:r>
          </w:p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feast of lights</w:t>
            </w:r>
          </w:p>
        </w:tc>
        <w:tc>
          <w:tcPr>
            <w:tcW w:w="3118" w:type="dxa"/>
          </w:tcPr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There are special days</w:t>
            </w:r>
          </w:p>
        </w:tc>
        <w:tc>
          <w:tcPr>
            <w:tcW w:w="3119" w:type="dxa"/>
          </w:tcPr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Hanukkah. The story of the oil lamp in the Temple</w:t>
            </w:r>
          </w:p>
        </w:tc>
        <w:tc>
          <w:tcPr>
            <w:tcW w:w="3402" w:type="dxa"/>
          </w:tcPr>
          <w:p w:rsidR="00147DA0" w:rsidRPr="00E8593E" w:rsidRDefault="00147DA0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God cares for his people</w:t>
            </w:r>
          </w:p>
        </w:tc>
      </w:tr>
      <w:tr w:rsidR="008C5F7F" w:rsidRPr="00C41E96" w:rsidTr="004213E4">
        <w:trPr>
          <w:trHeight w:val="689"/>
        </w:trPr>
        <w:tc>
          <w:tcPr>
            <w:tcW w:w="1560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b/>
              </w:rPr>
            </w:pPr>
            <w:r w:rsidRPr="00E8593E">
              <w:rPr>
                <w:rFonts w:asciiTheme="minorHAnsi" w:hAnsiTheme="minorHAnsi" w:cs="Arial"/>
                <w:b/>
              </w:rPr>
              <w:t>Year 1</w:t>
            </w:r>
          </w:p>
        </w:tc>
        <w:tc>
          <w:tcPr>
            <w:tcW w:w="2091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Stories</w:t>
            </w:r>
          </w:p>
        </w:tc>
        <w:tc>
          <w:tcPr>
            <w:tcW w:w="2729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Abraham and Moses</w:t>
            </w:r>
          </w:p>
        </w:tc>
        <w:tc>
          <w:tcPr>
            <w:tcW w:w="3118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We all have stories</w:t>
            </w:r>
          </w:p>
        </w:tc>
        <w:tc>
          <w:tcPr>
            <w:tcW w:w="3119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Abraham and Moses leaders of the Jewish people</w:t>
            </w:r>
          </w:p>
        </w:tc>
        <w:tc>
          <w:tcPr>
            <w:tcW w:w="3402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How God led the Jewish people</w:t>
            </w:r>
          </w:p>
        </w:tc>
      </w:tr>
      <w:tr w:rsidR="008C5F7F" w:rsidRPr="00C41E96" w:rsidTr="004213E4">
        <w:trPr>
          <w:trHeight w:val="689"/>
        </w:trPr>
        <w:tc>
          <w:tcPr>
            <w:tcW w:w="1560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b/>
              </w:rPr>
            </w:pPr>
            <w:r w:rsidRPr="00E8593E">
              <w:rPr>
                <w:rFonts w:asciiTheme="minorHAnsi" w:hAnsiTheme="minorHAnsi" w:cs="Arial"/>
                <w:b/>
              </w:rPr>
              <w:t>Year 2</w:t>
            </w:r>
          </w:p>
        </w:tc>
        <w:tc>
          <w:tcPr>
            <w:tcW w:w="2091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Prayer/ home</w:t>
            </w:r>
          </w:p>
        </w:tc>
        <w:tc>
          <w:tcPr>
            <w:tcW w:w="2729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Shabbat</w:t>
            </w:r>
            <w:r w:rsidR="00504FCE" w:rsidRPr="00E8593E">
              <w:rPr>
                <w:rFonts w:asciiTheme="minorHAnsi" w:hAnsiTheme="minorHAnsi" w:cs="Arial"/>
                <w:sz w:val="20"/>
                <w:szCs w:val="20"/>
              </w:rPr>
              <w:t xml:space="preserve"> (Sabbath)</w:t>
            </w:r>
            <w:r w:rsidRPr="00E8593E">
              <w:rPr>
                <w:rFonts w:asciiTheme="minorHAnsi" w:hAnsiTheme="minorHAnsi" w:cs="Arial"/>
                <w:sz w:val="20"/>
                <w:szCs w:val="20"/>
              </w:rPr>
              <w:t>,</w:t>
            </w:r>
          </w:p>
          <w:p w:rsidR="0024668E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Kiddush</w:t>
            </w:r>
            <w:r w:rsidR="00AA23B8" w:rsidRPr="00E8593E">
              <w:rPr>
                <w:rFonts w:asciiTheme="minorHAnsi" w:hAnsiTheme="minorHAnsi" w:cs="Arial"/>
                <w:sz w:val="20"/>
                <w:szCs w:val="20"/>
              </w:rPr>
              <w:t>,</w:t>
            </w:r>
            <w:r w:rsidRPr="00E8593E">
              <w:rPr>
                <w:rFonts w:asciiTheme="minorHAnsi" w:hAnsiTheme="minorHAnsi" w:cs="Arial"/>
                <w:sz w:val="20"/>
                <w:szCs w:val="20"/>
              </w:rPr>
              <w:t xml:space="preserve"> Synagogue, Torah</w:t>
            </w:r>
          </w:p>
        </w:tc>
        <w:tc>
          <w:tcPr>
            <w:tcW w:w="3118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Families gather</w:t>
            </w:r>
          </w:p>
        </w:tc>
        <w:tc>
          <w:tcPr>
            <w:tcW w:w="3119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Shabbat</w:t>
            </w:r>
          </w:p>
        </w:tc>
        <w:tc>
          <w:tcPr>
            <w:tcW w:w="3402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day for God, the day of rest</w:t>
            </w:r>
          </w:p>
        </w:tc>
      </w:tr>
      <w:tr w:rsidR="008C5F7F" w:rsidRPr="00C41E96" w:rsidTr="004213E4">
        <w:trPr>
          <w:trHeight w:val="689"/>
        </w:trPr>
        <w:tc>
          <w:tcPr>
            <w:tcW w:w="1560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b/>
              </w:rPr>
            </w:pPr>
            <w:r w:rsidRPr="00E8593E">
              <w:rPr>
                <w:rFonts w:asciiTheme="minorHAnsi" w:hAnsiTheme="minorHAnsi" w:cs="Arial"/>
                <w:b/>
              </w:rPr>
              <w:t>Year 3</w:t>
            </w:r>
          </w:p>
        </w:tc>
        <w:tc>
          <w:tcPr>
            <w:tcW w:w="2091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Places for worship</w:t>
            </w:r>
            <w:r w:rsidR="006772AC" w:rsidRPr="00E8593E">
              <w:rPr>
                <w:rFonts w:asciiTheme="minorHAnsi" w:hAnsiTheme="minorHAnsi" w:cs="Arial"/>
                <w:sz w:val="20"/>
                <w:szCs w:val="20"/>
              </w:rPr>
              <w:t>/ Holy book</w:t>
            </w:r>
          </w:p>
        </w:tc>
        <w:tc>
          <w:tcPr>
            <w:tcW w:w="2729" w:type="dxa"/>
          </w:tcPr>
          <w:p w:rsidR="006772AC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</w:t>
            </w:r>
            <w:r w:rsidR="007F1DF2" w:rsidRPr="00E8593E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E8593E">
              <w:rPr>
                <w:rFonts w:asciiTheme="minorHAnsi" w:hAnsiTheme="minorHAnsi" w:cs="Arial"/>
                <w:sz w:val="20"/>
                <w:szCs w:val="20"/>
              </w:rPr>
              <w:t>synagogue</w:t>
            </w:r>
            <w:r w:rsidR="006772AC" w:rsidRPr="00E8593E">
              <w:rPr>
                <w:rFonts w:asciiTheme="minorHAnsi" w:hAnsiTheme="minorHAnsi" w:cs="Arial"/>
                <w:sz w:val="20"/>
                <w:szCs w:val="20"/>
              </w:rPr>
              <w:t xml:space="preserve"> and the Torah</w:t>
            </w:r>
          </w:p>
        </w:tc>
        <w:tc>
          <w:tcPr>
            <w:tcW w:w="3118" w:type="dxa"/>
          </w:tcPr>
          <w:p w:rsidR="006772AC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There are special place</w:t>
            </w:r>
            <w:r w:rsidR="006772AC" w:rsidRPr="00E8593E">
              <w:rPr>
                <w:rFonts w:asciiTheme="minorHAnsi" w:hAnsiTheme="minorHAnsi" w:cs="Arial"/>
                <w:sz w:val="20"/>
                <w:szCs w:val="20"/>
              </w:rPr>
              <w:t>s and books are important</w:t>
            </w:r>
          </w:p>
        </w:tc>
        <w:tc>
          <w:tcPr>
            <w:tcW w:w="3119" w:type="dxa"/>
          </w:tcPr>
          <w:p w:rsidR="006772AC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synagogue</w:t>
            </w:r>
            <w:r w:rsidR="006772AC" w:rsidRPr="00E8593E">
              <w:rPr>
                <w:rFonts w:asciiTheme="minorHAnsi" w:hAnsiTheme="minorHAnsi" w:cs="Arial"/>
                <w:sz w:val="20"/>
                <w:szCs w:val="20"/>
              </w:rPr>
              <w:t xml:space="preserve"> and the Torah </w:t>
            </w:r>
          </w:p>
        </w:tc>
        <w:tc>
          <w:tcPr>
            <w:tcW w:w="3402" w:type="dxa"/>
          </w:tcPr>
          <w:p w:rsidR="00F90FC7" w:rsidRPr="00E8593E" w:rsidRDefault="007F1DF2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importance of the synagogue</w:t>
            </w:r>
            <w:r w:rsidR="006772AC" w:rsidRPr="00E8593E">
              <w:rPr>
                <w:rFonts w:asciiTheme="minorHAnsi" w:hAnsiTheme="minorHAnsi" w:cs="Arial"/>
                <w:sz w:val="20"/>
                <w:szCs w:val="20"/>
              </w:rPr>
              <w:t>/ Torah</w:t>
            </w:r>
          </w:p>
        </w:tc>
      </w:tr>
      <w:tr w:rsidR="008C5F7F" w:rsidRPr="00C41E96" w:rsidTr="004213E4">
        <w:trPr>
          <w:trHeight w:val="689"/>
        </w:trPr>
        <w:tc>
          <w:tcPr>
            <w:tcW w:w="1560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b/>
              </w:rPr>
            </w:pPr>
            <w:r w:rsidRPr="00E8593E">
              <w:rPr>
                <w:rFonts w:asciiTheme="minorHAnsi" w:hAnsiTheme="minorHAnsi" w:cs="Arial"/>
                <w:b/>
              </w:rPr>
              <w:t>Year 4</w:t>
            </w:r>
          </w:p>
        </w:tc>
        <w:tc>
          <w:tcPr>
            <w:tcW w:w="2091" w:type="dxa"/>
          </w:tcPr>
          <w:p w:rsidR="00F90FC7" w:rsidRPr="00E8593E" w:rsidRDefault="008C5F7F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Beliefs and practices</w:t>
            </w:r>
          </w:p>
          <w:p w:rsidR="008C5F7F" w:rsidRPr="00E8593E" w:rsidRDefault="008C5F7F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729" w:type="dxa"/>
          </w:tcPr>
          <w:p w:rsidR="00F90FC7" w:rsidRPr="00E8593E" w:rsidRDefault="008C5F7F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Moses - leader of the Jewish people and the 10 commandments</w:t>
            </w:r>
          </w:p>
          <w:p w:rsidR="008C5F7F" w:rsidRPr="00E8593E" w:rsidRDefault="008C5F7F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Bar &amp; Bat Mitzvah</w:t>
            </w:r>
            <w:r w:rsidR="006772AC" w:rsidRPr="00E8593E">
              <w:rPr>
                <w:rFonts w:asciiTheme="minorHAnsi" w:hAnsiTheme="minorHAnsi" w:cs="Arial"/>
                <w:sz w:val="20"/>
                <w:szCs w:val="20"/>
              </w:rPr>
              <w:t xml:space="preserve"> (commandment)</w:t>
            </w:r>
          </w:p>
        </w:tc>
        <w:tc>
          <w:tcPr>
            <w:tcW w:w="3118" w:type="dxa"/>
          </w:tcPr>
          <w:p w:rsidR="00F90FC7" w:rsidRPr="00E8593E" w:rsidRDefault="006772AC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Follow</w:t>
            </w:r>
            <w:r w:rsidR="004213E4" w:rsidRPr="00E8593E">
              <w:rPr>
                <w:rFonts w:asciiTheme="minorHAnsi" w:hAnsiTheme="minorHAnsi" w:cs="Arial"/>
                <w:sz w:val="20"/>
                <w:szCs w:val="20"/>
              </w:rPr>
              <w:t>ing</w:t>
            </w:r>
            <w:r w:rsidRPr="00E8593E">
              <w:rPr>
                <w:rFonts w:asciiTheme="minorHAnsi" w:hAnsiTheme="minorHAnsi" w:cs="Arial"/>
                <w:sz w:val="20"/>
                <w:szCs w:val="20"/>
              </w:rPr>
              <w:t xml:space="preserve"> the commandments</w:t>
            </w:r>
          </w:p>
          <w:p w:rsidR="004213E4" w:rsidRPr="00E8593E" w:rsidRDefault="004213E4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Mitzvah – a deed performed, in order to fulfil a commandment</w:t>
            </w:r>
          </w:p>
        </w:tc>
        <w:tc>
          <w:tcPr>
            <w:tcW w:w="3119" w:type="dxa"/>
          </w:tcPr>
          <w:p w:rsidR="00F90FC7" w:rsidRPr="00E8593E" w:rsidRDefault="0068001B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Moses</w:t>
            </w:r>
          </w:p>
          <w:p w:rsidR="0068001B" w:rsidRPr="00E8593E" w:rsidRDefault="0068001B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10 commandments</w:t>
            </w:r>
          </w:p>
          <w:p w:rsidR="0068001B" w:rsidRPr="00E8593E" w:rsidRDefault="0068001B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Bar and Bat Mitzvah</w:t>
            </w:r>
          </w:p>
        </w:tc>
        <w:tc>
          <w:tcPr>
            <w:tcW w:w="3402" w:type="dxa"/>
          </w:tcPr>
          <w:p w:rsidR="00F90FC7" w:rsidRPr="00E8593E" w:rsidRDefault="004213E4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importance of and following the commandments, commanded by God</w:t>
            </w:r>
          </w:p>
        </w:tc>
      </w:tr>
      <w:tr w:rsidR="008C5F7F" w:rsidRPr="00C41E96" w:rsidTr="004213E4">
        <w:trPr>
          <w:trHeight w:val="689"/>
        </w:trPr>
        <w:tc>
          <w:tcPr>
            <w:tcW w:w="1560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b/>
              </w:rPr>
            </w:pPr>
            <w:r w:rsidRPr="00E8593E">
              <w:rPr>
                <w:rFonts w:asciiTheme="minorHAnsi" w:hAnsiTheme="minorHAnsi" w:cs="Arial"/>
                <w:b/>
              </w:rPr>
              <w:t>Year 5</w:t>
            </w:r>
          </w:p>
        </w:tc>
        <w:tc>
          <w:tcPr>
            <w:tcW w:w="2091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Beliefs and festivals</w:t>
            </w:r>
          </w:p>
        </w:tc>
        <w:tc>
          <w:tcPr>
            <w:tcW w:w="2729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 xml:space="preserve">Celebration of </w:t>
            </w:r>
            <w:r w:rsidR="00F90FC7" w:rsidRPr="00E8593E">
              <w:rPr>
                <w:rFonts w:asciiTheme="minorHAnsi" w:hAnsiTheme="minorHAnsi" w:cs="Arial"/>
                <w:sz w:val="20"/>
                <w:szCs w:val="20"/>
              </w:rPr>
              <w:t>Pesach</w:t>
            </w:r>
            <w:r w:rsidRPr="00E8593E">
              <w:rPr>
                <w:rFonts w:asciiTheme="minorHAnsi" w:hAnsiTheme="minorHAnsi" w:cs="Arial"/>
                <w:sz w:val="20"/>
                <w:szCs w:val="20"/>
              </w:rPr>
              <w:t xml:space="preserve"> (Passover)</w:t>
            </w:r>
          </w:p>
        </w:tc>
        <w:tc>
          <w:tcPr>
            <w:tcW w:w="3118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There are times for remembering</w:t>
            </w:r>
          </w:p>
        </w:tc>
        <w:tc>
          <w:tcPr>
            <w:tcW w:w="3119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Pesach</w:t>
            </w:r>
          </w:p>
        </w:tc>
        <w:tc>
          <w:tcPr>
            <w:tcW w:w="3402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God cares for his people</w:t>
            </w:r>
          </w:p>
        </w:tc>
      </w:tr>
      <w:tr w:rsidR="008C5F7F" w:rsidRPr="00F90FC7" w:rsidTr="00E92243">
        <w:trPr>
          <w:trHeight w:val="356"/>
        </w:trPr>
        <w:tc>
          <w:tcPr>
            <w:tcW w:w="1560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b/>
              </w:rPr>
            </w:pPr>
            <w:r w:rsidRPr="00E8593E">
              <w:rPr>
                <w:rFonts w:asciiTheme="minorHAnsi" w:hAnsiTheme="minorHAnsi" w:cs="Arial"/>
                <w:b/>
              </w:rPr>
              <w:t>Year 6</w:t>
            </w:r>
          </w:p>
        </w:tc>
        <w:tc>
          <w:tcPr>
            <w:tcW w:w="2091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Belonging and values</w:t>
            </w:r>
          </w:p>
        </w:tc>
        <w:tc>
          <w:tcPr>
            <w:tcW w:w="2729" w:type="dxa"/>
          </w:tcPr>
          <w:p w:rsidR="00F90FC7" w:rsidRPr="00E8593E" w:rsidRDefault="0024668E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 xml:space="preserve">Celebration of </w:t>
            </w:r>
            <w:r w:rsidR="00F90FC7" w:rsidRPr="00E8593E">
              <w:rPr>
                <w:rFonts w:asciiTheme="minorHAnsi" w:hAnsiTheme="minorHAnsi" w:cs="Arial"/>
                <w:sz w:val="20"/>
                <w:szCs w:val="20"/>
              </w:rPr>
              <w:t>Yom Kippur</w:t>
            </w:r>
          </w:p>
        </w:tc>
        <w:tc>
          <w:tcPr>
            <w:tcW w:w="3118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Making a new start</w:t>
            </w:r>
          </w:p>
        </w:tc>
        <w:tc>
          <w:tcPr>
            <w:tcW w:w="3119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Yom Kippur</w:t>
            </w:r>
          </w:p>
        </w:tc>
        <w:tc>
          <w:tcPr>
            <w:tcW w:w="3402" w:type="dxa"/>
          </w:tcPr>
          <w:p w:rsidR="00F90FC7" w:rsidRPr="00E8593E" w:rsidRDefault="00F90FC7" w:rsidP="00147D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8593E">
              <w:rPr>
                <w:rFonts w:asciiTheme="minorHAnsi" w:hAnsiTheme="minorHAnsi" w:cs="Arial"/>
                <w:sz w:val="20"/>
                <w:szCs w:val="20"/>
              </w:rPr>
              <w:t>The value of atonement</w:t>
            </w:r>
          </w:p>
        </w:tc>
      </w:tr>
    </w:tbl>
    <w:p w:rsidR="00AA23B8" w:rsidRPr="00E92243" w:rsidRDefault="00AA23B8" w:rsidP="00AA23B8">
      <w:pPr>
        <w:pStyle w:val="ListParagraph"/>
        <w:numPr>
          <w:ilvl w:val="0"/>
          <w:numId w:val="1"/>
        </w:numPr>
        <w:rPr>
          <w:rFonts w:asciiTheme="minorHAnsi" w:hAnsiTheme="minorHAnsi"/>
          <w:b/>
          <w:color w:val="FF0000"/>
          <w:sz w:val="28"/>
          <w:szCs w:val="28"/>
        </w:rPr>
      </w:pPr>
      <w:r w:rsidRPr="00E92243">
        <w:rPr>
          <w:rFonts w:asciiTheme="minorHAnsi" w:hAnsiTheme="minorHAnsi"/>
          <w:b/>
          <w:color w:val="FF0000"/>
          <w:sz w:val="28"/>
          <w:szCs w:val="28"/>
        </w:rPr>
        <w:t>KS1 &amp; KS2 - Complete a title</w:t>
      </w:r>
      <w:r w:rsidR="004213E4" w:rsidRPr="00E92243">
        <w:rPr>
          <w:rFonts w:asciiTheme="minorHAnsi" w:hAnsiTheme="minorHAnsi"/>
          <w:b/>
          <w:color w:val="FF0000"/>
          <w:sz w:val="28"/>
          <w:szCs w:val="28"/>
        </w:rPr>
        <w:t xml:space="preserve"> page</w:t>
      </w:r>
      <w:r w:rsidRPr="00E92243">
        <w:rPr>
          <w:rFonts w:asciiTheme="minorHAnsi" w:hAnsiTheme="minorHAnsi"/>
          <w:b/>
          <w:color w:val="FF0000"/>
          <w:sz w:val="28"/>
          <w:szCs w:val="28"/>
        </w:rPr>
        <w:t>, 2 lessons and a reflection at the end of the topic</w:t>
      </w:r>
      <w:r w:rsidR="004213E4" w:rsidRPr="00E92243">
        <w:rPr>
          <w:rFonts w:asciiTheme="minorHAnsi" w:hAnsiTheme="minorHAnsi"/>
          <w:b/>
          <w:color w:val="FF0000"/>
          <w:sz w:val="28"/>
          <w:szCs w:val="28"/>
        </w:rPr>
        <w:t xml:space="preserve">  </w:t>
      </w:r>
    </w:p>
    <w:p w:rsidR="00AA23B8" w:rsidRDefault="00AA23B8" w:rsidP="00AA23B8">
      <w:pPr>
        <w:pStyle w:val="ListParagraph"/>
        <w:numPr>
          <w:ilvl w:val="0"/>
          <w:numId w:val="1"/>
        </w:numPr>
        <w:rPr>
          <w:rFonts w:asciiTheme="minorHAnsi" w:hAnsiTheme="minorHAnsi"/>
          <w:b/>
          <w:color w:val="FF0000"/>
          <w:sz w:val="28"/>
          <w:szCs w:val="28"/>
        </w:rPr>
      </w:pPr>
      <w:r w:rsidRPr="00E92243">
        <w:rPr>
          <w:rFonts w:asciiTheme="minorHAnsi" w:hAnsiTheme="minorHAnsi"/>
          <w:b/>
          <w:color w:val="FF0000"/>
          <w:sz w:val="28"/>
          <w:szCs w:val="28"/>
        </w:rPr>
        <w:t>KS2 - complete a glossary</w:t>
      </w:r>
    </w:p>
    <w:p w:rsidR="00E8593E" w:rsidRPr="00327B63" w:rsidRDefault="00E92243" w:rsidP="00E8593E">
      <w:pPr>
        <w:ind w:left="360"/>
        <w:rPr>
          <w:rFonts w:asciiTheme="minorHAnsi" w:hAnsiTheme="minorHAnsi"/>
          <w:color w:val="0066FF"/>
          <w:sz w:val="28"/>
          <w:szCs w:val="28"/>
          <w:u w:val="single"/>
        </w:rPr>
      </w:pPr>
      <w:r w:rsidRPr="00E8593E">
        <w:rPr>
          <w:rFonts w:asciiTheme="minorHAnsi" w:hAnsiTheme="minorHAnsi"/>
          <w:b/>
          <w:sz w:val="28"/>
          <w:szCs w:val="28"/>
          <w:u w:val="single"/>
        </w:rPr>
        <w:t>Websites:</w:t>
      </w:r>
      <w:r w:rsidRPr="00E8593E">
        <w:rPr>
          <w:rFonts w:asciiTheme="minorHAnsi" w:hAnsiTheme="minorHAnsi"/>
          <w:b/>
          <w:sz w:val="28"/>
          <w:szCs w:val="28"/>
        </w:rPr>
        <w:t xml:space="preserve"> </w:t>
      </w:r>
      <w:hyperlink r:id="rId5" w:history="1">
        <w:r w:rsidR="00E8593E" w:rsidRPr="00327B63">
          <w:rPr>
            <w:rStyle w:val="Hyperlink"/>
            <w:rFonts w:asciiTheme="minorHAnsi" w:hAnsiTheme="minorHAnsi"/>
            <w:color w:val="0066FF"/>
            <w:sz w:val="28"/>
            <w:szCs w:val="28"/>
          </w:rPr>
          <w:t>www.reonline.org.uk</w:t>
        </w:r>
      </w:hyperlink>
      <w:r w:rsidR="00E8593E" w:rsidRPr="00327B63">
        <w:rPr>
          <w:rFonts w:asciiTheme="minorHAnsi" w:hAnsiTheme="minorHAnsi"/>
          <w:color w:val="0066FF"/>
          <w:sz w:val="28"/>
          <w:szCs w:val="28"/>
          <w:u w:val="single"/>
        </w:rPr>
        <w:t xml:space="preserve"> </w:t>
      </w:r>
    </w:p>
    <w:p w:rsidR="00E8593E" w:rsidRPr="00327B63" w:rsidRDefault="00113F8B" w:rsidP="00E8593E">
      <w:pPr>
        <w:ind w:left="360"/>
        <w:rPr>
          <w:color w:val="0066FF"/>
          <w:sz w:val="28"/>
          <w:szCs w:val="28"/>
          <w:u w:val="single"/>
        </w:rPr>
      </w:pPr>
      <w:hyperlink r:id="rId6" w:history="1">
        <w:r w:rsidR="00E8593E" w:rsidRPr="00327B63">
          <w:rPr>
            <w:color w:val="0066FF"/>
            <w:sz w:val="28"/>
            <w:szCs w:val="28"/>
            <w:u w:val="single"/>
          </w:rPr>
          <w:t>Judaism Facts for Kids (kiddle.co)</w:t>
        </w:r>
      </w:hyperlink>
      <w:r w:rsidR="00E8593E" w:rsidRPr="00327B63">
        <w:rPr>
          <w:color w:val="0066FF"/>
          <w:sz w:val="28"/>
          <w:szCs w:val="28"/>
          <w:u w:val="single"/>
        </w:rPr>
        <w:t xml:space="preserve">  </w:t>
      </w:r>
    </w:p>
    <w:p w:rsidR="00E8593E" w:rsidRPr="00327B63" w:rsidRDefault="00113F8B" w:rsidP="00E8593E">
      <w:pPr>
        <w:ind w:left="360"/>
        <w:rPr>
          <w:rFonts w:asciiTheme="minorHAnsi" w:hAnsiTheme="minorHAnsi"/>
          <w:color w:val="0066FF"/>
          <w:sz w:val="28"/>
          <w:szCs w:val="28"/>
        </w:rPr>
      </w:pPr>
      <w:hyperlink r:id="rId7" w:history="1">
        <w:r w:rsidR="00E8593E" w:rsidRPr="00327B63">
          <w:rPr>
            <w:rStyle w:val="Hyperlink"/>
            <w:color w:val="0066FF"/>
            <w:sz w:val="28"/>
            <w:szCs w:val="28"/>
          </w:rPr>
          <w:t>www.bbc.co.uk/bitesize/judaism</w:t>
        </w:r>
      </w:hyperlink>
      <w:r w:rsidR="00E8593E" w:rsidRPr="00327B63">
        <w:rPr>
          <w:color w:val="0066FF"/>
          <w:sz w:val="28"/>
          <w:szCs w:val="28"/>
        </w:rPr>
        <w:t xml:space="preserve"> </w:t>
      </w:r>
    </w:p>
    <w:p w:rsidR="00E8593E" w:rsidRPr="00327B63" w:rsidRDefault="00113F8B" w:rsidP="00E8593E">
      <w:pPr>
        <w:ind w:left="360"/>
        <w:rPr>
          <w:color w:val="0066FF"/>
          <w:sz w:val="28"/>
          <w:szCs w:val="28"/>
        </w:rPr>
      </w:pPr>
      <w:hyperlink r:id="rId8" w:history="1">
        <w:r w:rsidR="00E8593E" w:rsidRPr="00327B63">
          <w:rPr>
            <w:color w:val="0066FF"/>
            <w:sz w:val="28"/>
            <w:szCs w:val="28"/>
            <w:u w:val="single"/>
          </w:rPr>
          <w:t>Religious Studies KS2:  What is Judaism? - BBC Teach</w:t>
        </w:r>
      </w:hyperlink>
      <w:r w:rsidR="00E8593E" w:rsidRPr="00327B63">
        <w:rPr>
          <w:color w:val="0066FF"/>
          <w:sz w:val="28"/>
          <w:szCs w:val="28"/>
        </w:rPr>
        <w:t xml:space="preserve"> </w:t>
      </w:r>
    </w:p>
    <w:p w:rsidR="00327B63" w:rsidRPr="00327B63" w:rsidRDefault="00113F8B" w:rsidP="00E8593E">
      <w:pPr>
        <w:ind w:left="360"/>
        <w:rPr>
          <w:color w:val="0066FF"/>
          <w:sz w:val="28"/>
          <w:szCs w:val="28"/>
        </w:rPr>
      </w:pPr>
      <w:hyperlink r:id="rId9" w:history="1">
        <w:r w:rsidR="00E8593E" w:rsidRPr="00327B63">
          <w:rPr>
            <w:color w:val="0066FF"/>
            <w:sz w:val="28"/>
            <w:szCs w:val="28"/>
            <w:u w:val="single"/>
          </w:rPr>
          <w:t>Judaism - KS1 Religious Education - BBC Bitesize</w:t>
        </w:r>
      </w:hyperlink>
      <w:r w:rsidR="00327B63" w:rsidRPr="00327B63">
        <w:rPr>
          <w:color w:val="0066FF"/>
          <w:sz w:val="28"/>
          <w:szCs w:val="28"/>
        </w:rPr>
        <w:t xml:space="preserve"> </w:t>
      </w:r>
    </w:p>
    <w:p w:rsidR="00E92243" w:rsidRPr="00327B63" w:rsidRDefault="00327B63" w:rsidP="00E8593E">
      <w:pPr>
        <w:ind w:left="360"/>
        <w:rPr>
          <w:color w:val="0066FF"/>
          <w:sz w:val="28"/>
          <w:szCs w:val="28"/>
          <w:u w:val="single"/>
        </w:rPr>
      </w:pPr>
      <w:r w:rsidRPr="00327B63">
        <w:rPr>
          <w:color w:val="0066FF"/>
          <w:sz w:val="28"/>
          <w:szCs w:val="28"/>
          <w:u w:val="single"/>
        </w:rPr>
        <w:t>www.thereligionteacher.com</w:t>
      </w:r>
    </w:p>
    <w:p w:rsidR="00327B63" w:rsidRPr="00E8593E" w:rsidRDefault="00327B63" w:rsidP="00E8593E">
      <w:pPr>
        <w:ind w:left="360"/>
        <w:rPr>
          <w:sz w:val="28"/>
          <w:szCs w:val="28"/>
        </w:rPr>
      </w:pPr>
    </w:p>
    <w:p w:rsidR="00E8593E" w:rsidRPr="00E8593E" w:rsidRDefault="00E8593E" w:rsidP="00E8593E">
      <w:pPr>
        <w:ind w:left="360"/>
        <w:rPr>
          <w:rFonts w:asciiTheme="minorHAnsi" w:hAnsiTheme="minorHAnsi"/>
          <w:sz w:val="28"/>
          <w:szCs w:val="28"/>
        </w:rPr>
      </w:pPr>
    </w:p>
    <w:sectPr w:rsidR="00E8593E" w:rsidRPr="00E8593E" w:rsidSect="00AF775D">
      <w:pgSz w:w="16838" w:h="11906" w:orient="landscape"/>
      <w:pgMar w:top="1134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82DAF"/>
    <w:multiLevelType w:val="hybridMultilevel"/>
    <w:tmpl w:val="A2622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0D"/>
    <w:rsid w:val="00036859"/>
    <w:rsid w:val="00113F8B"/>
    <w:rsid w:val="00116A1D"/>
    <w:rsid w:val="00147DA0"/>
    <w:rsid w:val="0024668E"/>
    <w:rsid w:val="002B5728"/>
    <w:rsid w:val="00327B63"/>
    <w:rsid w:val="00385DA2"/>
    <w:rsid w:val="004213E4"/>
    <w:rsid w:val="004A32C8"/>
    <w:rsid w:val="00504FCE"/>
    <w:rsid w:val="005423E8"/>
    <w:rsid w:val="006772AC"/>
    <w:rsid w:val="0068001B"/>
    <w:rsid w:val="00706A1B"/>
    <w:rsid w:val="007C3B65"/>
    <w:rsid w:val="007F1DF2"/>
    <w:rsid w:val="008A0C42"/>
    <w:rsid w:val="008C5F7F"/>
    <w:rsid w:val="00936C40"/>
    <w:rsid w:val="00AA23B8"/>
    <w:rsid w:val="00B1180D"/>
    <w:rsid w:val="00B14B2A"/>
    <w:rsid w:val="00B579AE"/>
    <w:rsid w:val="00C41E96"/>
    <w:rsid w:val="00D01A96"/>
    <w:rsid w:val="00E8593E"/>
    <w:rsid w:val="00E92243"/>
    <w:rsid w:val="00F204EB"/>
    <w:rsid w:val="00F9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42581C-6EC5-4685-9D68-62B6A646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14B2A"/>
    <w:pPr>
      <w:keepNext/>
      <w:outlineLvl w:val="0"/>
    </w:pPr>
    <w:rPr>
      <w:rFonts w:ascii="Comic Sans MS" w:hAnsi="Comic Sans MS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1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5728"/>
    <w:pPr>
      <w:ind w:left="720"/>
      <w:contextualSpacing/>
    </w:pPr>
  </w:style>
  <w:style w:type="character" w:styleId="Hyperlink">
    <w:name w:val="Hyperlink"/>
    <w:rsid w:val="00936C40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36C40"/>
    <w:pPr>
      <w:ind w:left="360"/>
    </w:pPr>
    <w:rPr>
      <w:rFonts w:ascii="Comic Sans MS" w:hAnsi="Comic Sans MS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936C40"/>
    <w:rPr>
      <w:rFonts w:ascii="Comic Sans MS" w:eastAsia="Times New Roman" w:hAnsi="Comic Sans MS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14B2A"/>
    <w:rPr>
      <w:rFonts w:ascii="Comic Sans MS" w:eastAsia="Times New Roman" w:hAnsi="Comic Sans MS" w:cs="Times New Roman"/>
      <w:b/>
      <w:bCs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14B2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4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4E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religious-studies-ks2-what-is-judaism/zfbhf4j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bitesize/judais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kiddle.co/Judais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eonline.org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qbw2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&amp; St John's RC Primary School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Davies</dc:creator>
  <cp:keywords/>
  <dc:description/>
  <cp:lastModifiedBy>Tanya Grimshaw</cp:lastModifiedBy>
  <cp:revision>2</cp:revision>
  <cp:lastPrinted>2021-05-26T10:14:00Z</cp:lastPrinted>
  <dcterms:created xsi:type="dcterms:W3CDTF">2022-01-18T15:41:00Z</dcterms:created>
  <dcterms:modified xsi:type="dcterms:W3CDTF">2022-01-18T15:41:00Z</dcterms:modified>
</cp:coreProperties>
</file>