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46E1" w:rsidRDefault="00DF70F2" w:rsidP="00DF70F2">
      <w:pPr>
        <w:jc w:val="center"/>
      </w:pPr>
      <w:bookmarkStart w:id="0" w:name="_GoBack"/>
      <w:bookmarkEnd w:id="0"/>
      <w:r>
        <w:rPr>
          <w:noProof/>
          <w:color w:val="0000FF"/>
          <w:lang w:eastAsia="en-GB"/>
        </w:rPr>
        <w:drawing>
          <wp:inline distT="0" distB="0" distL="0" distR="0" wp14:anchorId="17066C74" wp14:editId="16F08F5B">
            <wp:extent cx="3817620" cy="1341120"/>
            <wp:effectExtent l="0" t="0" r="0" b="0"/>
            <wp:docPr id="1" name="irc_mi" descr="Image result for our pact logo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our pact logo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7620" cy="134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70F2" w:rsidRPr="00DF70F2" w:rsidRDefault="0031270B" w:rsidP="00DF70F2">
      <w:pPr>
        <w:jc w:val="center"/>
        <w:rPr>
          <w:rFonts w:ascii="Corbel" w:hAnsi="Corbel"/>
          <w:b/>
          <w:color w:val="C45911" w:themeColor="accent2" w:themeShade="BF"/>
          <w:sz w:val="36"/>
          <w:szCs w:val="36"/>
        </w:rPr>
      </w:pPr>
      <w:hyperlink r:id="rId7" w:history="1">
        <w:r w:rsidR="00DF70F2" w:rsidRPr="00DF70F2">
          <w:rPr>
            <w:rStyle w:val="Hyperlink"/>
            <w:rFonts w:ascii="Corbel" w:hAnsi="Corbel"/>
            <w:b/>
            <w:color w:val="034990" w:themeColor="hyperlink" w:themeShade="BF"/>
            <w:sz w:val="36"/>
            <w:szCs w:val="36"/>
          </w:rPr>
          <w:t>http://ourpact.com/</w:t>
        </w:r>
      </w:hyperlink>
    </w:p>
    <w:p w:rsidR="00DF70F2" w:rsidRPr="00DF70F2" w:rsidRDefault="00DF70F2" w:rsidP="00DF70F2">
      <w:pPr>
        <w:pStyle w:val="NoSpacing"/>
        <w:jc w:val="both"/>
        <w:rPr>
          <w:rFonts w:ascii="Corbel" w:hAnsi="Corbel"/>
          <w:b/>
          <w:color w:val="303030"/>
          <w:sz w:val="24"/>
          <w:szCs w:val="24"/>
          <w:lang w:val="en-US" w:eastAsia="en-GB"/>
        </w:rPr>
      </w:pPr>
      <w:proofErr w:type="spellStart"/>
      <w:r w:rsidRPr="00DF70F2">
        <w:rPr>
          <w:rFonts w:ascii="Corbel" w:hAnsi="Corbel"/>
          <w:b/>
          <w:bCs/>
          <w:sz w:val="24"/>
          <w:szCs w:val="24"/>
          <w:lang w:val="en-US" w:eastAsia="en-GB"/>
        </w:rPr>
        <w:t>OurPact</w:t>
      </w:r>
      <w:proofErr w:type="spellEnd"/>
      <w:r w:rsidRPr="00DF70F2">
        <w:rPr>
          <w:rFonts w:ascii="Corbel" w:hAnsi="Corbel"/>
          <w:b/>
          <w:bCs/>
          <w:sz w:val="24"/>
          <w:szCs w:val="24"/>
          <w:lang w:val="en-US" w:eastAsia="en-GB"/>
        </w:rPr>
        <w:t xml:space="preserve"> Jr.</w:t>
      </w:r>
      <w:r w:rsidRPr="00DF70F2">
        <w:rPr>
          <w:rFonts w:ascii="Corbel" w:hAnsi="Corbel"/>
          <w:b/>
          <w:sz w:val="24"/>
          <w:szCs w:val="24"/>
          <w:lang w:val="en-US" w:eastAsia="en-GB"/>
        </w:rPr>
        <w:t xml:space="preserve"> is the child Android parental control app that pairs to your </w:t>
      </w:r>
      <w:proofErr w:type="spellStart"/>
      <w:r w:rsidRPr="00DF70F2">
        <w:rPr>
          <w:rFonts w:ascii="Corbel" w:hAnsi="Corbel"/>
          <w:b/>
          <w:sz w:val="24"/>
          <w:szCs w:val="24"/>
          <w:lang w:val="en-US" w:eastAsia="en-GB"/>
        </w:rPr>
        <w:t>OurPact</w:t>
      </w:r>
      <w:proofErr w:type="spellEnd"/>
      <w:r w:rsidRPr="00DF70F2">
        <w:rPr>
          <w:rFonts w:ascii="Corbel" w:hAnsi="Corbel"/>
          <w:b/>
          <w:sz w:val="24"/>
          <w:szCs w:val="24"/>
          <w:lang w:val="en-US" w:eastAsia="en-GB"/>
        </w:rPr>
        <w:t xml:space="preserve"> iOS parent dashboard. With </w:t>
      </w:r>
      <w:proofErr w:type="spellStart"/>
      <w:r w:rsidRPr="00DF70F2">
        <w:rPr>
          <w:rFonts w:ascii="Corbel" w:hAnsi="Corbel"/>
          <w:b/>
          <w:sz w:val="24"/>
          <w:szCs w:val="24"/>
          <w:lang w:val="en-US" w:eastAsia="en-GB"/>
        </w:rPr>
        <w:t>OurPact</w:t>
      </w:r>
      <w:proofErr w:type="spellEnd"/>
      <w:r w:rsidRPr="00DF70F2">
        <w:rPr>
          <w:rFonts w:ascii="Corbel" w:hAnsi="Corbel"/>
          <w:b/>
          <w:sz w:val="24"/>
          <w:szCs w:val="24"/>
          <w:lang w:val="en-US" w:eastAsia="en-GB"/>
        </w:rPr>
        <w:t xml:space="preserve"> Jr. </w:t>
      </w:r>
      <w:proofErr w:type="gramStart"/>
      <w:r w:rsidRPr="00DF70F2">
        <w:rPr>
          <w:rFonts w:ascii="Corbel" w:hAnsi="Corbel"/>
          <w:b/>
          <w:sz w:val="24"/>
          <w:szCs w:val="24"/>
          <w:lang w:val="en-US" w:eastAsia="en-GB"/>
        </w:rPr>
        <w:t>parents</w:t>
      </w:r>
      <w:proofErr w:type="gramEnd"/>
      <w:r w:rsidRPr="00DF70F2">
        <w:rPr>
          <w:rFonts w:ascii="Corbel" w:hAnsi="Corbel"/>
          <w:b/>
          <w:sz w:val="24"/>
          <w:szCs w:val="24"/>
          <w:lang w:val="en-US" w:eastAsia="en-GB"/>
        </w:rPr>
        <w:t xml:space="preserve"> have the ability to block Internet, block all 3rd-party apps and schedule device use on their child’s Android devices.</w:t>
      </w:r>
    </w:p>
    <w:p w:rsidR="00DF70F2" w:rsidRPr="00DF70F2" w:rsidRDefault="00DF70F2" w:rsidP="00DF70F2">
      <w:pPr>
        <w:pStyle w:val="NoSpacing"/>
        <w:jc w:val="both"/>
        <w:rPr>
          <w:rFonts w:ascii="Corbel" w:hAnsi="Corbel"/>
          <w:b/>
          <w:bCs/>
          <w:sz w:val="24"/>
          <w:szCs w:val="24"/>
          <w:lang w:val="en-US" w:eastAsia="en-GB"/>
        </w:rPr>
      </w:pPr>
    </w:p>
    <w:p w:rsidR="00DF70F2" w:rsidRPr="00DF70F2" w:rsidRDefault="00DF70F2" w:rsidP="00DF70F2">
      <w:pPr>
        <w:pStyle w:val="NoSpacing"/>
        <w:jc w:val="both"/>
        <w:rPr>
          <w:rFonts w:ascii="Corbel" w:hAnsi="Corbel"/>
          <w:b/>
          <w:color w:val="303030"/>
          <w:sz w:val="24"/>
          <w:szCs w:val="24"/>
          <w:lang w:val="en-US" w:eastAsia="en-GB"/>
        </w:rPr>
      </w:pPr>
      <w:r w:rsidRPr="00DF70F2">
        <w:rPr>
          <w:rFonts w:ascii="Corbel" w:hAnsi="Corbel"/>
          <w:b/>
          <w:bCs/>
          <w:sz w:val="24"/>
          <w:szCs w:val="24"/>
          <w:lang w:val="en-US" w:eastAsia="en-GB"/>
        </w:rPr>
        <w:t>Please keep in mind</w:t>
      </w:r>
      <w:r w:rsidRPr="00DF70F2">
        <w:rPr>
          <w:rFonts w:ascii="Corbel" w:hAnsi="Corbel"/>
          <w:b/>
          <w:sz w:val="24"/>
          <w:szCs w:val="24"/>
          <w:lang w:val="en-US" w:eastAsia="en-GB"/>
        </w:rPr>
        <w:t xml:space="preserve"> </w:t>
      </w:r>
      <w:proofErr w:type="spellStart"/>
      <w:r w:rsidRPr="00DF70F2">
        <w:rPr>
          <w:rFonts w:ascii="Corbel" w:hAnsi="Corbel"/>
          <w:b/>
          <w:sz w:val="24"/>
          <w:szCs w:val="24"/>
          <w:lang w:val="en-US" w:eastAsia="en-GB"/>
        </w:rPr>
        <w:t>OurPact</w:t>
      </w:r>
      <w:proofErr w:type="spellEnd"/>
      <w:r w:rsidRPr="00DF70F2">
        <w:rPr>
          <w:rFonts w:ascii="Corbel" w:hAnsi="Corbel"/>
          <w:b/>
          <w:sz w:val="24"/>
          <w:szCs w:val="24"/>
          <w:lang w:val="en-US" w:eastAsia="en-GB"/>
        </w:rPr>
        <w:t xml:space="preserve"> Jr. is a child app, and is intended to be installed on a child’s Android device and paired to an existing </w:t>
      </w:r>
      <w:proofErr w:type="spellStart"/>
      <w:r w:rsidRPr="00DF70F2">
        <w:rPr>
          <w:rFonts w:ascii="Corbel" w:hAnsi="Corbel"/>
          <w:b/>
          <w:sz w:val="24"/>
          <w:szCs w:val="24"/>
          <w:lang w:val="en-US" w:eastAsia="en-GB"/>
        </w:rPr>
        <w:t>OurPact</w:t>
      </w:r>
      <w:proofErr w:type="spellEnd"/>
      <w:r w:rsidRPr="00DF70F2">
        <w:rPr>
          <w:rFonts w:ascii="Corbel" w:hAnsi="Corbel"/>
          <w:b/>
          <w:sz w:val="24"/>
          <w:szCs w:val="24"/>
          <w:lang w:val="en-US" w:eastAsia="en-GB"/>
        </w:rPr>
        <w:t xml:space="preserve"> parent account on iOS. </w:t>
      </w:r>
      <w:proofErr w:type="spellStart"/>
      <w:r w:rsidRPr="00DF70F2">
        <w:rPr>
          <w:rFonts w:ascii="Corbel" w:hAnsi="Corbel"/>
          <w:b/>
          <w:sz w:val="24"/>
          <w:szCs w:val="24"/>
          <w:lang w:val="en-US" w:eastAsia="en-GB"/>
        </w:rPr>
        <w:t>OurPact</w:t>
      </w:r>
      <w:proofErr w:type="spellEnd"/>
      <w:r w:rsidRPr="00DF70F2">
        <w:rPr>
          <w:rFonts w:ascii="Corbel" w:hAnsi="Corbel"/>
          <w:b/>
          <w:sz w:val="24"/>
          <w:szCs w:val="24"/>
          <w:lang w:val="en-US" w:eastAsia="en-GB"/>
        </w:rPr>
        <w:t xml:space="preserve"> Jr. is also FREE to all parents in the Google Play Store.</w:t>
      </w:r>
    </w:p>
    <w:p w:rsidR="00DF70F2" w:rsidRPr="00DF70F2" w:rsidRDefault="00DF70F2" w:rsidP="00DF70F2">
      <w:pPr>
        <w:pStyle w:val="NoSpacing"/>
        <w:jc w:val="both"/>
        <w:rPr>
          <w:rFonts w:ascii="Corbel" w:hAnsi="Corbel"/>
          <w:b/>
          <w:bCs/>
          <w:sz w:val="24"/>
          <w:szCs w:val="24"/>
          <w:lang w:val="en-US" w:eastAsia="en-GB"/>
        </w:rPr>
      </w:pPr>
    </w:p>
    <w:p w:rsidR="00DF70F2" w:rsidRPr="00DF70F2" w:rsidRDefault="00DF70F2" w:rsidP="00DF70F2">
      <w:pPr>
        <w:pStyle w:val="NoSpacing"/>
        <w:jc w:val="both"/>
        <w:rPr>
          <w:rFonts w:ascii="Corbel" w:hAnsi="Corbel"/>
          <w:b/>
          <w:bCs/>
          <w:sz w:val="24"/>
          <w:szCs w:val="24"/>
          <w:lang w:val="en-US" w:eastAsia="en-GB"/>
        </w:rPr>
      </w:pPr>
      <w:r w:rsidRPr="00DF70F2">
        <w:rPr>
          <w:rFonts w:ascii="Corbel" w:hAnsi="Corbel"/>
          <w:b/>
          <w:bCs/>
          <w:sz w:val="24"/>
          <w:szCs w:val="24"/>
          <w:lang w:val="en-US" w:eastAsia="en-GB"/>
        </w:rPr>
        <w:t>Set Up is easy.</w:t>
      </w:r>
    </w:p>
    <w:p w:rsidR="00DF70F2" w:rsidRPr="00DF70F2" w:rsidRDefault="00DF70F2" w:rsidP="00DF70F2">
      <w:pPr>
        <w:pStyle w:val="NoSpacing"/>
        <w:jc w:val="both"/>
        <w:rPr>
          <w:b/>
          <w:color w:val="303030"/>
          <w:sz w:val="24"/>
          <w:szCs w:val="24"/>
          <w:lang w:val="en-US" w:eastAsia="en-GB"/>
        </w:rPr>
      </w:pPr>
    </w:p>
    <w:p w:rsidR="00DF70F2" w:rsidRPr="00DF70F2" w:rsidRDefault="00DF70F2" w:rsidP="00DF70F2">
      <w:pPr>
        <w:pStyle w:val="NoSpacing"/>
        <w:numPr>
          <w:ilvl w:val="0"/>
          <w:numId w:val="3"/>
        </w:numPr>
        <w:jc w:val="both"/>
        <w:rPr>
          <w:rFonts w:ascii="Corbel" w:hAnsi="Corbel"/>
          <w:b/>
          <w:color w:val="303030"/>
          <w:sz w:val="24"/>
          <w:szCs w:val="24"/>
          <w:lang w:val="en-US" w:eastAsia="en-GB"/>
        </w:rPr>
      </w:pPr>
      <w:r w:rsidRPr="00DF70F2">
        <w:rPr>
          <w:rFonts w:ascii="Corbel" w:hAnsi="Corbel"/>
          <w:b/>
          <w:sz w:val="24"/>
          <w:szCs w:val="24"/>
          <w:lang w:val="en-US" w:eastAsia="en-GB"/>
        </w:rPr>
        <w:t>Grab your child’s Android device.</w:t>
      </w:r>
    </w:p>
    <w:p w:rsidR="00DF70F2" w:rsidRPr="00DF70F2" w:rsidRDefault="00DF70F2" w:rsidP="00DF70F2">
      <w:pPr>
        <w:pStyle w:val="NoSpacing"/>
        <w:numPr>
          <w:ilvl w:val="0"/>
          <w:numId w:val="3"/>
        </w:numPr>
        <w:jc w:val="both"/>
        <w:rPr>
          <w:rFonts w:ascii="Corbel" w:hAnsi="Corbel"/>
          <w:b/>
          <w:color w:val="303030"/>
          <w:sz w:val="24"/>
          <w:szCs w:val="24"/>
          <w:lang w:val="en-US" w:eastAsia="en-GB"/>
        </w:rPr>
      </w:pPr>
      <w:r w:rsidRPr="00DF70F2">
        <w:rPr>
          <w:rFonts w:ascii="Corbel" w:hAnsi="Corbel"/>
          <w:b/>
          <w:sz w:val="24"/>
          <w:szCs w:val="24"/>
          <w:lang w:val="en-US" w:eastAsia="en-GB"/>
        </w:rPr>
        <w:t>On your child’s device, open an Internet browser and go to pair.OurPact.com. Just like on iOS.</w:t>
      </w:r>
    </w:p>
    <w:p w:rsidR="00DF70F2" w:rsidRPr="00DF70F2" w:rsidRDefault="00DF70F2" w:rsidP="00DF70F2">
      <w:pPr>
        <w:pStyle w:val="NoSpacing"/>
        <w:numPr>
          <w:ilvl w:val="0"/>
          <w:numId w:val="3"/>
        </w:numPr>
        <w:jc w:val="both"/>
        <w:rPr>
          <w:rFonts w:ascii="Corbel" w:hAnsi="Corbel"/>
          <w:b/>
          <w:color w:val="303030"/>
          <w:sz w:val="24"/>
          <w:szCs w:val="24"/>
          <w:lang w:val="en-US" w:eastAsia="en-GB"/>
        </w:rPr>
      </w:pPr>
      <w:r w:rsidRPr="00DF70F2">
        <w:rPr>
          <w:rFonts w:ascii="Corbel" w:hAnsi="Corbel"/>
          <w:b/>
          <w:sz w:val="24"/>
          <w:szCs w:val="24"/>
          <w:lang w:val="en-US" w:eastAsia="en-GB"/>
        </w:rPr>
        <w:t>Once you’ve reached the pair site, select DOWNLOAD.</w:t>
      </w:r>
    </w:p>
    <w:p w:rsidR="00DF70F2" w:rsidRPr="00DF70F2" w:rsidRDefault="00DF70F2" w:rsidP="00DF70F2">
      <w:pPr>
        <w:pStyle w:val="NoSpacing"/>
        <w:numPr>
          <w:ilvl w:val="0"/>
          <w:numId w:val="3"/>
        </w:numPr>
        <w:jc w:val="both"/>
        <w:rPr>
          <w:rFonts w:ascii="Corbel" w:hAnsi="Corbel"/>
          <w:b/>
          <w:color w:val="303030"/>
          <w:sz w:val="24"/>
          <w:szCs w:val="24"/>
          <w:lang w:val="en-US" w:eastAsia="en-GB"/>
        </w:rPr>
      </w:pPr>
      <w:r w:rsidRPr="00DF70F2">
        <w:rPr>
          <w:rFonts w:ascii="Corbel" w:hAnsi="Corbel"/>
          <w:b/>
          <w:sz w:val="24"/>
          <w:szCs w:val="24"/>
          <w:lang w:val="en-US" w:eastAsia="en-GB"/>
        </w:rPr>
        <w:t xml:space="preserve">In the Google Play Store download </w:t>
      </w:r>
      <w:proofErr w:type="spellStart"/>
      <w:r w:rsidRPr="00DF70F2">
        <w:rPr>
          <w:rFonts w:ascii="Corbel" w:hAnsi="Corbel"/>
          <w:b/>
          <w:sz w:val="24"/>
          <w:szCs w:val="24"/>
          <w:lang w:val="en-US" w:eastAsia="en-GB"/>
        </w:rPr>
        <w:t>OurPact</w:t>
      </w:r>
      <w:proofErr w:type="spellEnd"/>
      <w:r w:rsidRPr="00DF70F2">
        <w:rPr>
          <w:rFonts w:ascii="Corbel" w:hAnsi="Corbel"/>
          <w:b/>
          <w:sz w:val="24"/>
          <w:szCs w:val="24"/>
          <w:lang w:val="en-US" w:eastAsia="en-GB"/>
        </w:rPr>
        <w:t xml:space="preserve"> Jr.</w:t>
      </w:r>
    </w:p>
    <w:p w:rsidR="00DF70F2" w:rsidRPr="00DF70F2" w:rsidRDefault="00DF70F2" w:rsidP="00DF70F2">
      <w:pPr>
        <w:pStyle w:val="NoSpacing"/>
        <w:numPr>
          <w:ilvl w:val="0"/>
          <w:numId w:val="3"/>
        </w:numPr>
        <w:jc w:val="both"/>
        <w:rPr>
          <w:rFonts w:ascii="Corbel" w:hAnsi="Corbel"/>
          <w:b/>
          <w:color w:val="303030"/>
          <w:sz w:val="24"/>
          <w:szCs w:val="24"/>
          <w:lang w:val="en-US" w:eastAsia="en-GB"/>
        </w:rPr>
      </w:pPr>
      <w:r w:rsidRPr="00DF70F2">
        <w:rPr>
          <w:rFonts w:ascii="Corbel" w:hAnsi="Corbel"/>
          <w:b/>
          <w:sz w:val="24"/>
          <w:szCs w:val="24"/>
          <w:lang w:val="en-US" w:eastAsia="en-GB"/>
        </w:rPr>
        <w:t xml:space="preserve">After downloading </w:t>
      </w:r>
      <w:proofErr w:type="spellStart"/>
      <w:r w:rsidRPr="00DF70F2">
        <w:rPr>
          <w:rFonts w:ascii="Corbel" w:hAnsi="Corbel"/>
          <w:b/>
          <w:sz w:val="24"/>
          <w:szCs w:val="24"/>
          <w:lang w:val="en-US" w:eastAsia="en-GB"/>
        </w:rPr>
        <w:t>OurPact</w:t>
      </w:r>
      <w:proofErr w:type="spellEnd"/>
      <w:r w:rsidRPr="00DF70F2">
        <w:rPr>
          <w:rFonts w:ascii="Corbel" w:hAnsi="Corbel"/>
          <w:b/>
          <w:sz w:val="24"/>
          <w:szCs w:val="24"/>
          <w:lang w:val="en-US" w:eastAsia="en-GB"/>
        </w:rPr>
        <w:t xml:space="preserve"> Jr. open the app and log in with your username and password.</w:t>
      </w:r>
    </w:p>
    <w:p w:rsidR="00DF70F2" w:rsidRPr="00DF70F2" w:rsidRDefault="00DF70F2" w:rsidP="00DF70F2">
      <w:pPr>
        <w:pStyle w:val="NoSpacing"/>
        <w:numPr>
          <w:ilvl w:val="0"/>
          <w:numId w:val="3"/>
        </w:numPr>
        <w:jc w:val="both"/>
        <w:rPr>
          <w:rFonts w:ascii="Corbel" w:hAnsi="Corbel"/>
          <w:b/>
          <w:color w:val="303030"/>
          <w:sz w:val="24"/>
          <w:szCs w:val="24"/>
          <w:lang w:val="en-US" w:eastAsia="en-GB"/>
        </w:rPr>
      </w:pPr>
      <w:r w:rsidRPr="00DF70F2">
        <w:rPr>
          <w:rFonts w:ascii="Corbel" w:hAnsi="Corbel"/>
          <w:b/>
          <w:sz w:val="24"/>
          <w:szCs w:val="24"/>
          <w:lang w:val="en-US" w:eastAsia="en-GB"/>
        </w:rPr>
        <w:t>Next enter your child’s name and select PAIR.</w:t>
      </w:r>
    </w:p>
    <w:p w:rsidR="00DF70F2" w:rsidRPr="00DF70F2" w:rsidRDefault="00DF70F2" w:rsidP="00DF70F2">
      <w:pPr>
        <w:pStyle w:val="NoSpacing"/>
        <w:numPr>
          <w:ilvl w:val="0"/>
          <w:numId w:val="3"/>
        </w:numPr>
        <w:jc w:val="both"/>
        <w:rPr>
          <w:rFonts w:ascii="Corbel" w:hAnsi="Corbel"/>
          <w:b/>
          <w:color w:val="303030"/>
          <w:sz w:val="24"/>
          <w:szCs w:val="24"/>
          <w:lang w:val="en-US" w:eastAsia="en-GB"/>
        </w:rPr>
      </w:pPr>
      <w:r w:rsidRPr="00DF70F2">
        <w:rPr>
          <w:rFonts w:ascii="Corbel" w:hAnsi="Corbel"/>
          <w:b/>
          <w:color w:val="0070FA"/>
          <w:sz w:val="24"/>
          <w:szCs w:val="24"/>
          <w:lang w:val="en-US" w:eastAsia="en-GB"/>
        </w:rPr>
        <w:t>You will be prompted to TURN ON USAGE ACCESS.</w:t>
      </w:r>
    </w:p>
    <w:p w:rsidR="00DF70F2" w:rsidRPr="00DF70F2" w:rsidRDefault="00DF70F2" w:rsidP="00DF70F2">
      <w:pPr>
        <w:pStyle w:val="NoSpacing"/>
        <w:numPr>
          <w:ilvl w:val="0"/>
          <w:numId w:val="3"/>
        </w:numPr>
        <w:jc w:val="both"/>
        <w:rPr>
          <w:rFonts w:ascii="Corbel" w:hAnsi="Corbel"/>
          <w:b/>
          <w:color w:val="303030"/>
          <w:sz w:val="24"/>
          <w:szCs w:val="24"/>
          <w:lang w:val="en-US" w:eastAsia="en-GB"/>
        </w:rPr>
      </w:pPr>
      <w:r w:rsidRPr="00DF70F2">
        <w:rPr>
          <w:rFonts w:ascii="Corbel" w:hAnsi="Corbel"/>
          <w:b/>
          <w:color w:val="0070FA"/>
          <w:sz w:val="24"/>
          <w:szCs w:val="24"/>
          <w:lang w:val="en-US" w:eastAsia="en-GB"/>
        </w:rPr>
        <w:t xml:space="preserve">From the Access Panel, select </w:t>
      </w:r>
      <w:proofErr w:type="spellStart"/>
      <w:r w:rsidRPr="00DF70F2">
        <w:rPr>
          <w:rFonts w:ascii="Corbel" w:hAnsi="Corbel"/>
          <w:b/>
          <w:color w:val="0070FA"/>
          <w:sz w:val="24"/>
          <w:szCs w:val="24"/>
          <w:lang w:val="en-US" w:eastAsia="en-GB"/>
        </w:rPr>
        <w:t>OurPact</w:t>
      </w:r>
      <w:proofErr w:type="spellEnd"/>
      <w:r w:rsidRPr="00DF70F2">
        <w:rPr>
          <w:rFonts w:ascii="Corbel" w:hAnsi="Corbel"/>
          <w:b/>
          <w:color w:val="0070FA"/>
          <w:sz w:val="24"/>
          <w:szCs w:val="24"/>
          <w:lang w:val="en-US" w:eastAsia="en-GB"/>
        </w:rPr>
        <w:t xml:space="preserve"> Jr.</w:t>
      </w:r>
    </w:p>
    <w:p w:rsidR="00DF70F2" w:rsidRPr="00DF70F2" w:rsidRDefault="00DF70F2" w:rsidP="00DF70F2">
      <w:pPr>
        <w:pStyle w:val="NoSpacing"/>
        <w:numPr>
          <w:ilvl w:val="0"/>
          <w:numId w:val="3"/>
        </w:numPr>
        <w:jc w:val="both"/>
        <w:rPr>
          <w:rFonts w:ascii="Corbel" w:hAnsi="Corbel"/>
          <w:b/>
          <w:color w:val="303030"/>
          <w:sz w:val="24"/>
          <w:szCs w:val="24"/>
          <w:lang w:val="en-US" w:eastAsia="en-GB"/>
        </w:rPr>
      </w:pPr>
      <w:r w:rsidRPr="00DF70F2">
        <w:rPr>
          <w:rFonts w:ascii="Corbel" w:hAnsi="Corbel"/>
          <w:b/>
          <w:color w:val="0070FA"/>
          <w:sz w:val="24"/>
          <w:szCs w:val="24"/>
          <w:lang w:val="en-US" w:eastAsia="en-GB"/>
        </w:rPr>
        <w:t xml:space="preserve">Toggle </w:t>
      </w:r>
      <w:proofErr w:type="gramStart"/>
      <w:r w:rsidRPr="00DF70F2">
        <w:rPr>
          <w:rFonts w:ascii="Corbel" w:hAnsi="Corbel"/>
          <w:b/>
          <w:color w:val="0070FA"/>
          <w:sz w:val="24"/>
          <w:szCs w:val="24"/>
          <w:lang w:val="en-US" w:eastAsia="en-GB"/>
        </w:rPr>
        <w:t>On</w:t>
      </w:r>
      <w:proofErr w:type="gramEnd"/>
      <w:r w:rsidRPr="00DF70F2">
        <w:rPr>
          <w:rFonts w:ascii="Corbel" w:hAnsi="Corbel"/>
          <w:b/>
          <w:color w:val="0070FA"/>
          <w:sz w:val="24"/>
          <w:szCs w:val="24"/>
          <w:lang w:val="en-US" w:eastAsia="en-GB"/>
        </w:rPr>
        <w:t xml:space="preserve"> PERMIT USAGE ACCESS and return to </w:t>
      </w:r>
      <w:proofErr w:type="spellStart"/>
      <w:r w:rsidRPr="00DF70F2">
        <w:rPr>
          <w:rFonts w:ascii="Corbel" w:hAnsi="Corbel"/>
          <w:b/>
          <w:color w:val="0070FA"/>
          <w:sz w:val="24"/>
          <w:szCs w:val="24"/>
          <w:lang w:val="en-US" w:eastAsia="en-GB"/>
        </w:rPr>
        <w:t>OurPact</w:t>
      </w:r>
      <w:proofErr w:type="spellEnd"/>
      <w:r w:rsidRPr="00DF70F2">
        <w:rPr>
          <w:rFonts w:ascii="Corbel" w:hAnsi="Corbel"/>
          <w:b/>
          <w:color w:val="0070FA"/>
          <w:sz w:val="24"/>
          <w:szCs w:val="24"/>
          <w:lang w:val="en-US" w:eastAsia="en-GB"/>
        </w:rPr>
        <w:t xml:space="preserve"> Jr.</w:t>
      </w:r>
    </w:p>
    <w:p w:rsidR="00DF70F2" w:rsidRPr="00DF70F2" w:rsidRDefault="00DF70F2" w:rsidP="00DF70F2">
      <w:pPr>
        <w:pStyle w:val="NoSpacing"/>
        <w:numPr>
          <w:ilvl w:val="0"/>
          <w:numId w:val="3"/>
        </w:numPr>
        <w:jc w:val="both"/>
        <w:rPr>
          <w:rFonts w:ascii="Corbel" w:hAnsi="Corbel"/>
          <w:b/>
          <w:color w:val="303030"/>
          <w:sz w:val="24"/>
          <w:szCs w:val="24"/>
          <w:lang w:val="en-US" w:eastAsia="en-GB"/>
        </w:rPr>
      </w:pPr>
      <w:r w:rsidRPr="00DF70F2">
        <w:rPr>
          <w:rFonts w:ascii="Corbel" w:hAnsi="Corbel"/>
          <w:b/>
          <w:sz w:val="24"/>
          <w:szCs w:val="24"/>
          <w:lang w:val="en-US" w:eastAsia="en-GB"/>
        </w:rPr>
        <w:t>Now select MANAGE THIS DEVICE.</w:t>
      </w:r>
    </w:p>
    <w:p w:rsidR="00DF70F2" w:rsidRPr="00DF70F2" w:rsidRDefault="00DF70F2" w:rsidP="00DF70F2">
      <w:pPr>
        <w:pStyle w:val="NoSpacing"/>
        <w:numPr>
          <w:ilvl w:val="0"/>
          <w:numId w:val="3"/>
        </w:numPr>
        <w:jc w:val="both"/>
        <w:rPr>
          <w:rFonts w:ascii="Corbel" w:hAnsi="Corbel"/>
          <w:b/>
          <w:color w:val="303030"/>
          <w:sz w:val="24"/>
          <w:szCs w:val="24"/>
          <w:lang w:val="en-US" w:eastAsia="en-GB"/>
        </w:rPr>
      </w:pPr>
      <w:r w:rsidRPr="00DF70F2">
        <w:rPr>
          <w:rFonts w:ascii="Corbel" w:hAnsi="Corbel"/>
          <w:b/>
          <w:sz w:val="24"/>
          <w:szCs w:val="24"/>
          <w:lang w:val="en-US" w:eastAsia="en-GB"/>
        </w:rPr>
        <w:t>ACTIVATE the Device Administrator.</w:t>
      </w:r>
    </w:p>
    <w:p w:rsidR="00DF70F2" w:rsidRPr="00DF70F2" w:rsidRDefault="00DF70F2" w:rsidP="00DF70F2">
      <w:pPr>
        <w:pStyle w:val="NoSpacing"/>
        <w:numPr>
          <w:ilvl w:val="0"/>
          <w:numId w:val="3"/>
        </w:numPr>
        <w:jc w:val="both"/>
        <w:rPr>
          <w:rFonts w:ascii="Corbel" w:hAnsi="Corbel"/>
          <w:b/>
          <w:color w:val="303030"/>
          <w:sz w:val="24"/>
          <w:szCs w:val="24"/>
          <w:lang w:val="en-US" w:eastAsia="en-GB"/>
        </w:rPr>
      </w:pPr>
      <w:r w:rsidRPr="00DF70F2">
        <w:rPr>
          <w:rFonts w:ascii="Corbel" w:hAnsi="Corbel"/>
          <w:b/>
          <w:sz w:val="24"/>
          <w:szCs w:val="24"/>
          <w:lang w:val="en-US" w:eastAsia="en-GB"/>
        </w:rPr>
        <w:t xml:space="preserve">YOU’RE DONE. Now your child’s Android device is paired to your </w:t>
      </w:r>
      <w:proofErr w:type="spellStart"/>
      <w:r w:rsidRPr="00DF70F2">
        <w:rPr>
          <w:rFonts w:ascii="Corbel" w:hAnsi="Corbel"/>
          <w:b/>
          <w:sz w:val="24"/>
          <w:szCs w:val="24"/>
          <w:lang w:val="en-US" w:eastAsia="en-GB"/>
        </w:rPr>
        <w:t>OurPact</w:t>
      </w:r>
      <w:proofErr w:type="spellEnd"/>
      <w:r w:rsidRPr="00DF70F2">
        <w:rPr>
          <w:rFonts w:ascii="Corbel" w:hAnsi="Corbel"/>
          <w:b/>
          <w:sz w:val="24"/>
          <w:szCs w:val="24"/>
          <w:lang w:val="en-US" w:eastAsia="en-GB"/>
        </w:rPr>
        <w:t xml:space="preserve"> Parent Dashboard.</w:t>
      </w:r>
    </w:p>
    <w:p w:rsidR="00DF70F2" w:rsidRPr="00DF70F2" w:rsidRDefault="00DF70F2" w:rsidP="00DF70F2">
      <w:pPr>
        <w:shd w:val="clear" w:color="auto" w:fill="F6F6F6"/>
        <w:spacing w:before="100" w:beforeAutospacing="1" w:after="100" w:afterAutospacing="1" w:line="510" w:lineRule="atLeast"/>
        <w:ind w:left="135"/>
        <w:jc w:val="both"/>
        <w:outlineLvl w:val="4"/>
        <w:rPr>
          <w:rFonts w:ascii="Corbel" w:eastAsia="Times New Roman" w:hAnsi="Corbel" w:cs="Times New Roman"/>
          <w:b/>
          <w:color w:val="303030"/>
          <w:spacing w:val="11"/>
          <w:sz w:val="30"/>
          <w:szCs w:val="30"/>
          <w:lang w:val="en-US" w:eastAsia="en-GB"/>
        </w:rPr>
      </w:pPr>
    </w:p>
    <w:p w:rsidR="00DF70F2" w:rsidRPr="00DF70F2" w:rsidRDefault="00DF70F2" w:rsidP="00DF70F2">
      <w:pPr>
        <w:jc w:val="both"/>
        <w:rPr>
          <w:rFonts w:ascii="Corbel" w:hAnsi="Corbel"/>
          <w:b/>
          <w:color w:val="C45911" w:themeColor="accent2" w:themeShade="BF"/>
          <w:sz w:val="36"/>
          <w:szCs w:val="36"/>
        </w:rPr>
      </w:pPr>
    </w:p>
    <w:sectPr w:rsidR="00DF70F2" w:rsidRPr="00DF70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D5E36"/>
    <w:multiLevelType w:val="hybridMultilevel"/>
    <w:tmpl w:val="228A76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E943E5"/>
    <w:multiLevelType w:val="multilevel"/>
    <w:tmpl w:val="E9BEE2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9C143DE"/>
    <w:multiLevelType w:val="multilevel"/>
    <w:tmpl w:val="C4683C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A2B"/>
    <w:rsid w:val="0031270B"/>
    <w:rsid w:val="003D46E1"/>
    <w:rsid w:val="00AA5CD2"/>
    <w:rsid w:val="00DF70F2"/>
    <w:rsid w:val="00EF0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236E10-1A0B-443E-9979-6F08B2657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F70F2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DF70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78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23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20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54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1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657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5584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5376229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41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9140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9227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35480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11971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216629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67062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64800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39572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737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5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36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69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970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182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0762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3946791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5289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0059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4921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3210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57742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ourpact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google.co.uk/url?sa=i&amp;rct=j&amp;q=&amp;esrc=s&amp;source=images&amp;cd=&amp;cad=rja&amp;uact=8&amp;ved=0ahUKEwjwpfHvtsHQAhVHORQKHdPWA-UQjRwIBw&amp;url=http://www.willowolder.com/2016/08/03/newsy-screen-almighty-part-two-artichoke-parmesan-dip-symphony-city-dead-v-10/our-pact-logo/&amp;psig=AFQjCNFgul_tmgxETYP1-5r7r004KDeHmA&amp;ust=148007812677486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1035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London Borough of Hounslow</Company>
  <LinksUpToDate>false</LinksUpToDate>
  <CharactersWithSpaces>1214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Johnson</dc:creator>
  <cp:keywords/>
  <dc:description/>
  <cp:lastModifiedBy>Colette Acres</cp:lastModifiedBy>
  <cp:revision>2</cp:revision>
  <cp:lastPrinted>2016-11-24T13:06:00Z</cp:lastPrinted>
  <dcterms:created xsi:type="dcterms:W3CDTF">2017-05-03T12:36:00Z</dcterms:created>
  <dcterms:modified xsi:type="dcterms:W3CDTF">2017-05-03T12:36:00Z</dcterms:modified>
</cp:coreProperties>
</file>